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D" w:rsidRDefault="00FD5EBD" w:rsidP="00FD5EB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</w:pPr>
      <w:r w:rsidRPr="00FD5EBD"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  <w:fldChar w:fldCharType="begin"/>
      </w:r>
      <w:r w:rsidRPr="00FD5EBD"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  <w:instrText xml:space="preserve"> HYPERLINK "http://novajakalitva.rossoshmr.ru/index.php/novosti/1186-07-dekabrya-2021-g-pravila-ispolzovaniya-gaza-v-bytu" </w:instrText>
      </w:r>
      <w:r w:rsidRPr="00FD5EBD"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  <w:fldChar w:fldCharType="separate"/>
      </w:r>
      <w:r w:rsidRPr="00FD5EBD">
        <w:rPr>
          <w:rFonts w:ascii="Arial" w:eastAsia="Times New Roman" w:hAnsi="Arial" w:cs="Arial"/>
          <w:b/>
          <w:bCs/>
          <w:color w:val="0E517E"/>
          <w:sz w:val="26"/>
          <w:u w:val="single"/>
          <w:lang w:eastAsia="ru-RU"/>
        </w:rPr>
        <w:t>Правила использования газа в быту</w:t>
      </w:r>
      <w:r w:rsidRPr="00FD5EBD"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  <w:fldChar w:fldCharType="end"/>
      </w:r>
    </w:p>
    <w:p w:rsidR="00FD5EBD" w:rsidRPr="00FD5EBD" w:rsidRDefault="00FD5EBD" w:rsidP="00FD5EB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6"/>
          <w:szCs w:val="26"/>
          <w:lang w:eastAsia="ru-RU"/>
        </w:rPr>
      </w:pP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b/>
          <w:bCs/>
          <w:color w:val="1D1D1D"/>
          <w:sz w:val="20"/>
          <w:lang w:eastAsia="ru-RU"/>
        </w:rPr>
        <w:t>Основные правила пользования бытовыми газовыми приборами</w:t>
      </w:r>
    </w:p>
    <w:p w:rsidR="00FD5EBD" w:rsidRPr="00FD5EBD" w:rsidRDefault="00FD5EBD" w:rsidP="00FD5EBD">
      <w:pPr>
        <w:spacing w:after="24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1.Перед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CellSpacing w:w="15" w:type="dxa"/>
        <w:shd w:val="clear" w:color="auto" w:fill="BFC0C0"/>
        <w:tblCellMar>
          <w:left w:w="0" w:type="dxa"/>
          <w:right w:w="0" w:type="dxa"/>
        </w:tblCellMar>
        <w:tblLook w:val="04A0"/>
      </w:tblPr>
      <w:tblGrid>
        <w:gridCol w:w="1575"/>
        <w:gridCol w:w="1560"/>
        <w:gridCol w:w="1575"/>
      </w:tblGrid>
      <w:tr w:rsidR="00FD5EBD" w:rsidRPr="00FD5EBD" w:rsidTr="00FD5EBD">
        <w:trPr>
          <w:tblCellSpacing w:w="15" w:type="dxa"/>
        </w:trPr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1.Зажженную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2.Горение газа считается нормальным, если пламя горелки спокойное, голубоватое или фиолетовое.</w:t>
      </w:r>
    </w:p>
    <w:p w:rsidR="00FD5EBD" w:rsidRPr="00FD5EBD" w:rsidRDefault="00FD5EBD" w:rsidP="00FD5EBD">
      <w:pPr>
        <w:spacing w:after="24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</w:t>
      </w: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3.Запрещается оставлять в открытом положении кран включаемой горелки без пламени </w:t>
      </w:r>
      <w:proofErr w:type="spellStart"/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болеесекунд</w:t>
      </w:r>
      <w:proofErr w:type="spellEnd"/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.</w:t>
      </w:r>
    </w:p>
    <w:tbl>
      <w:tblPr>
        <w:tblW w:w="0" w:type="auto"/>
        <w:tblCellSpacing w:w="15" w:type="dxa"/>
        <w:shd w:val="clear" w:color="auto" w:fill="BFC0C0"/>
        <w:tblCellMar>
          <w:left w:w="0" w:type="dxa"/>
          <w:right w:w="0" w:type="dxa"/>
        </w:tblCellMar>
        <w:tblLook w:val="04A0"/>
      </w:tblPr>
      <w:tblGrid>
        <w:gridCol w:w="1575"/>
        <w:gridCol w:w="1560"/>
        <w:gridCol w:w="1575"/>
      </w:tblGrid>
      <w:tr w:rsidR="00FD5EBD" w:rsidRPr="00FD5EBD" w:rsidTr="00FD5EBD">
        <w:trPr>
          <w:tblCellSpacing w:w="15" w:type="dxa"/>
        </w:trPr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5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4.Нормальное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5.По окончании пользования плитой нужно перекрыть все краны рабочего стола.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6.Перед зажиганием горелки духовки духовку необходимо проветрить в течение 3–5 минут.</w:t>
      </w:r>
    </w:p>
    <w:p w:rsidR="00FD5EBD" w:rsidRPr="00FD5EBD" w:rsidRDefault="00FD5EBD" w:rsidP="00FD5EBD">
      <w:pPr>
        <w:spacing w:after="24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7.Плиту необходимо содержать в чистоте, не допуская её загрязнения.</w:t>
      </w:r>
    </w:p>
    <w:tbl>
      <w:tblPr>
        <w:tblW w:w="0" w:type="auto"/>
        <w:tblCellSpacing w:w="15" w:type="dxa"/>
        <w:shd w:val="clear" w:color="auto" w:fill="BFC0C0"/>
        <w:tblCellMar>
          <w:left w:w="0" w:type="dxa"/>
          <w:right w:w="0" w:type="dxa"/>
        </w:tblCellMar>
        <w:tblLook w:val="04A0"/>
      </w:tblPr>
      <w:tblGrid>
        <w:gridCol w:w="3225"/>
        <w:gridCol w:w="1575"/>
      </w:tblGrid>
      <w:tr w:rsidR="00FD5EBD" w:rsidRPr="00FD5EBD" w:rsidTr="00FD5EBD">
        <w:trPr>
          <w:tblCellSpacing w:w="15" w:type="dxa"/>
        </w:trPr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000250" cy="952500"/>
                  <wp:effectExtent l="19050" t="0" r="0" b="0"/>
                  <wp:docPr id="7" name="Рисунок 7" descr="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8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b/>
          <w:bCs/>
          <w:color w:val="1D1D1D"/>
          <w:sz w:val="20"/>
          <w:lang w:eastAsia="ru-RU"/>
        </w:rPr>
        <w:t>Как проверить тягу</w:t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 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разности удельного веса продуктов сгорания газа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 </w:t>
      </w:r>
    </w:p>
    <w:p w:rsidR="00FD5EBD" w:rsidRPr="00FD5EBD" w:rsidRDefault="00FD5EBD" w:rsidP="00FD5EBD">
      <w:pPr>
        <w:spacing w:after="24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1.Приложите лист бумаги к вентиляционной решетке. Если бумага притягивается, тяга есть.</w:t>
      </w:r>
    </w:p>
    <w:tbl>
      <w:tblPr>
        <w:tblW w:w="0" w:type="auto"/>
        <w:tblCellSpacing w:w="15" w:type="dxa"/>
        <w:shd w:val="clear" w:color="auto" w:fill="BFC0C0"/>
        <w:tblCellMar>
          <w:left w:w="0" w:type="dxa"/>
          <w:right w:w="0" w:type="dxa"/>
        </w:tblCellMar>
        <w:tblLook w:val="04A0"/>
      </w:tblPr>
      <w:tblGrid>
        <w:gridCol w:w="1575"/>
        <w:gridCol w:w="1560"/>
        <w:gridCol w:w="1575"/>
      </w:tblGrid>
      <w:tr w:rsidR="00FD5EBD" w:rsidRPr="00FD5EBD" w:rsidTr="00FD5EBD">
        <w:trPr>
          <w:tblCellSpacing w:w="15" w:type="dxa"/>
        </w:trPr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9" name="Рисунок 9" descr="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10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Рисунок 11" descr="imag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D" w:rsidRPr="00FD5EBD" w:rsidRDefault="00FD5EBD" w:rsidP="00FD5EBD">
      <w:pPr>
        <w:spacing w:after="24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2.Для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CellSpacing w:w="15" w:type="dxa"/>
        <w:shd w:val="clear" w:color="auto" w:fill="BFC0C0"/>
        <w:tblCellMar>
          <w:left w:w="0" w:type="dxa"/>
          <w:right w:w="0" w:type="dxa"/>
        </w:tblCellMar>
        <w:tblLook w:val="04A0"/>
      </w:tblPr>
      <w:tblGrid>
        <w:gridCol w:w="1575"/>
        <w:gridCol w:w="1560"/>
        <w:gridCol w:w="1575"/>
      </w:tblGrid>
      <w:tr w:rsidR="00FD5EBD" w:rsidRPr="00FD5EBD" w:rsidTr="00FD5EBD">
        <w:trPr>
          <w:tblCellSpacing w:w="15" w:type="dxa"/>
        </w:trPr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Рисунок 12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Рисунок 13" descr="image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vAlign w:val="center"/>
            <w:hideMark/>
          </w:tcPr>
          <w:p w:rsidR="00FD5EBD" w:rsidRPr="00FD5EBD" w:rsidRDefault="00FD5EBD" w:rsidP="00FD5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Рисунок 1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EBD" w:rsidRPr="00FD5EBD" w:rsidRDefault="00FD5EBD" w:rsidP="00FD5EBD">
      <w:pPr>
        <w:spacing w:after="24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b/>
          <w:bCs/>
          <w:color w:val="1D1D1D"/>
          <w:sz w:val="18"/>
          <w:szCs w:val="18"/>
          <w:lang w:eastAsia="ru-RU"/>
        </w:rPr>
        <w:br/>
      </w:r>
      <w:r w:rsidRPr="00FD5EBD">
        <w:rPr>
          <w:rFonts w:ascii="Arial" w:eastAsia="Times New Roman" w:hAnsi="Arial" w:cs="Arial"/>
          <w:b/>
          <w:bCs/>
          <w:color w:val="1D1D1D"/>
          <w:sz w:val="18"/>
          <w:lang w:eastAsia="ru-RU"/>
        </w:rPr>
        <w:t>Что надо знать про угарный газ</w:t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 </w:t>
      </w:r>
    </w:p>
    <w:p w:rsidR="00FD5EBD" w:rsidRPr="00FD5EBD" w:rsidRDefault="00FD5EBD" w:rsidP="00FD5E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Угарный газ образуется при использовании любого газового оборудования.</w:t>
      </w:r>
    </w:p>
    <w:p w:rsidR="00FD5EBD" w:rsidRPr="00FD5EBD" w:rsidRDefault="00FD5EBD" w:rsidP="00FD5E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Угарный газ невидим и не имеет запаха. Его никак невозможно почувствовать.</w:t>
      </w:r>
    </w:p>
    <w:p w:rsidR="00FD5EBD" w:rsidRPr="00FD5EBD" w:rsidRDefault="00FD5EBD" w:rsidP="00FD5E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b/>
          <w:bCs/>
          <w:color w:val="1D1D1D"/>
          <w:sz w:val="18"/>
          <w:szCs w:val="18"/>
          <w:lang w:eastAsia="ru-RU"/>
        </w:rPr>
        <w:br/>
      </w:r>
      <w:r w:rsidRPr="00FD5EBD">
        <w:rPr>
          <w:rFonts w:ascii="Arial" w:eastAsia="Times New Roman" w:hAnsi="Arial" w:cs="Arial"/>
          <w:b/>
          <w:bCs/>
          <w:color w:val="1D1D1D"/>
          <w:sz w:val="18"/>
          <w:lang w:eastAsia="ru-RU"/>
        </w:rPr>
        <w:t>При использовании газа в быту вы обязаны:</w:t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 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1.Заключить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2.Следить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3.По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4.В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5.При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6.При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7.При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у(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вне загазованного помещения)! Не зажигать огонь, не курить, не 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включать и не выключать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электроосвещение и электроприборы, не пользоваться </w:t>
      </w:r>
      <w:proofErr w:type="spell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электрозвонком</w:t>
      </w:r>
      <w:proofErr w:type="spell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8.Перед входом в подвалы и погреба до включения освещения или зажигания огня убедиться в отсутствии там запаха газа.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 xml:space="preserve">9.Экономно расходовать газ, своевременно 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оплачивать его стоимость, а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также стоимость технического обслуживания газового оборудования.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10.Собственники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br/>
        <w:t>11.Собственники домов должны проверять состояние дымовых и вентиляционных каналов не </w:t>
      </w:r>
      <w:proofErr w:type="spell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режераз</w:t>
      </w:r>
      <w:proofErr w:type="spell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в год (не 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позднее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12.В зимнее время необходимо периодически проверять оголовки дымоходов с целью недопущения их обмерзания и закупорки.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13.Обеспечивать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14.Для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</w:t>
      </w: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</w:r>
      <w:r w:rsidRPr="00FD5EBD">
        <w:rPr>
          <w:rFonts w:ascii="Arial" w:eastAsia="Times New Roman" w:hAnsi="Arial" w:cs="Arial"/>
          <w:b/>
          <w:bCs/>
          <w:color w:val="1D1D1D"/>
          <w:sz w:val="18"/>
          <w:lang w:eastAsia="ru-RU"/>
        </w:rPr>
        <w:t>При использовании газа в быту запрещается: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br/>
        <w:t>1.Производить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2.Осуществлять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 xml:space="preserve">3.Вносить изменения в конструкцию газовых приборов. Изменять устройство дымовых и вентиляционных каналов; заклеивать вентиляционные каналы, 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замуровывать и заклеивать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«карманы» и люки, предназначенные для чистки дымоходов.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4.Отключать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5.Пользоваться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6.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Устанавливать и использовать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7.Использовать, устанавливать газифицированные печи в помещениях многоквартирных домов.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8.Пользоваться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9.Использовать устройства принудительной вентиляции (вытяжку, вентилятор) при работающих газовых котлах или колонках.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 xml:space="preserve">10.Оставлять работающие газовые приборы без присмотра (кроме приборов, </w:t>
      </w:r>
      <w:proofErr w:type="spell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расчитанных</w:t>
      </w:r>
      <w:proofErr w:type="spell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11.Допускать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12.Использовать газ и газовые приборы не по назначению. Пользоваться газовыми плитами для отопления помещений.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13.Пользоваться помещениями, где установлены газовые приборы, для сна и отдыха.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14.Сушить белье над газовой плитой или вблизи неё.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br/>
        <w:t>15.Проверять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 xml:space="preserve">16.Хранить в помещениях и подвалах порожние и заполненные баллоны 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на</w:t>
      </w:r>
      <w:proofErr w:type="gram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заполненные газом и подключать их.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 xml:space="preserve">17.Иметь в газифицированном помещении более одного баллона вместимостью </w:t>
      </w:r>
      <w:proofErr w:type="spell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болеелитров</w:t>
      </w:r>
      <w:proofErr w:type="spell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 не подключенного к газовой плите.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18.Размещать баллоны на расстоянии менее 0,м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19.Подвергать баллоны со сжиженным газом солнечному и тепловому воздействию.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>20.Допускать порчу газового оборудования и хищение газа.</w:t>
      </w:r>
    </w:p>
    <w:p w:rsidR="00FD5EBD" w:rsidRPr="00FD5EBD" w:rsidRDefault="00FD5EBD" w:rsidP="00FD5EBD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br/>
        <w:t xml:space="preserve">21.Перекручивать, </w:t>
      </w:r>
      <w:proofErr w:type="spellStart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передавливать</w:t>
      </w:r>
      <w:proofErr w:type="spellEnd"/>
      <w:r w:rsidRPr="00FD5EBD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 </w:t>
      </w:r>
    </w:p>
    <w:p w:rsidR="00FD5EBD" w:rsidRPr="00FD5EBD" w:rsidRDefault="00FD5EBD" w:rsidP="00FD5EBD">
      <w:pPr>
        <w:spacing w:after="240" w:line="240" w:lineRule="auto"/>
        <w:jc w:val="both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FD5EBD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br/>
      </w:r>
      <w:r w:rsidRPr="00FD5EBD">
        <w:rPr>
          <w:rFonts w:ascii="Arial" w:eastAsia="Times New Roman" w:hAnsi="Arial" w:cs="Arial"/>
          <w:b/>
          <w:bCs/>
          <w:color w:val="1D1D1D"/>
          <w:sz w:val="20"/>
          <w:lang w:eastAsia="ru-RU"/>
        </w:rPr>
        <w:t>При появлении запаха газа запрещается:</w:t>
      </w:r>
      <w:r w:rsidRPr="00FD5EBD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BFC0C0"/>
        <w:tblCellMar>
          <w:left w:w="0" w:type="dxa"/>
          <w:right w:w="0" w:type="dxa"/>
        </w:tblCellMar>
        <w:tblLook w:val="04A0"/>
      </w:tblPr>
      <w:tblGrid>
        <w:gridCol w:w="1600"/>
        <w:gridCol w:w="2138"/>
        <w:gridCol w:w="1530"/>
      </w:tblGrid>
      <w:tr w:rsidR="00FD5EBD" w:rsidRPr="00FD5EBD" w:rsidTr="00FD5EBD">
        <w:trPr>
          <w:tblCellSpacing w:w="0" w:type="dxa"/>
        </w:trPr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Рисунок 15" descr="imag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Рисунок 16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Рисунок 17" descr="image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D" w:rsidRPr="00FD5EBD" w:rsidTr="00FD5EBD">
        <w:trPr>
          <w:tblCellSpacing w:w="0" w:type="dxa"/>
        </w:trPr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Зажигать огонь</w:t>
            </w:r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Курить</w:t>
            </w:r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Пользоваться</w:t>
            </w: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br/>
              <w:t>лифтом</w:t>
            </w:r>
          </w:p>
        </w:tc>
      </w:tr>
      <w:tr w:rsidR="00FD5EBD" w:rsidRPr="00FD5EBD" w:rsidTr="00FD5EBD">
        <w:trPr>
          <w:tblCellSpacing w:w="0" w:type="dxa"/>
        </w:trPr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Рисунок 18" descr="image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Рисунок 19" descr="image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0" name="Рисунок 20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EBD" w:rsidRPr="00FD5EBD" w:rsidTr="00FD5EBD">
        <w:trPr>
          <w:tblCellSpacing w:w="0" w:type="dxa"/>
        </w:trPr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Пользоваться</w:t>
            </w:r>
          </w:p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proofErr w:type="gramStart"/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Включать и выключать</w:t>
            </w:r>
            <w:proofErr w:type="gramEnd"/>
          </w:p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электроосвещение</w:t>
            </w:r>
          </w:p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и электроприборы</w:t>
            </w:r>
          </w:p>
        </w:tc>
        <w:tc>
          <w:tcPr>
            <w:tcW w:w="0" w:type="auto"/>
            <w:shd w:val="clear" w:color="auto" w:fill="BFC0C0"/>
            <w:hideMark/>
          </w:tcPr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Звонить по </w:t>
            </w: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br/>
              <w:t>телефону</w:t>
            </w:r>
          </w:p>
          <w:p w:rsidR="00FD5EBD" w:rsidRPr="00FD5EBD" w:rsidRDefault="00FD5EBD" w:rsidP="00FD5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в загазованном</w:t>
            </w:r>
            <w:r w:rsidRPr="00FD5EB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br/>
              <w:t>помещении</w:t>
            </w:r>
          </w:p>
        </w:tc>
      </w:tr>
    </w:tbl>
    <w:p w:rsidR="007C5D36" w:rsidRDefault="007C5D36" w:rsidP="00FD5EBD"/>
    <w:sectPr w:rsidR="007C5D36" w:rsidSect="007C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86C"/>
    <w:multiLevelType w:val="multilevel"/>
    <w:tmpl w:val="964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EBD"/>
    <w:rsid w:val="0075327A"/>
    <w:rsid w:val="007C5D36"/>
    <w:rsid w:val="00F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6"/>
  </w:style>
  <w:style w:type="paragraph" w:styleId="2">
    <w:name w:val="heading 2"/>
    <w:basedOn w:val="a"/>
    <w:link w:val="20"/>
    <w:uiPriority w:val="9"/>
    <w:qFormat/>
    <w:rsid w:val="00FD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5E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E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2022-01-14T12:03:00Z</dcterms:created>
  <dcterms:modified xsi:type="dcterms:W3CDTF">2022-01-14T12:04:00Z</dcterms:modified>
</cp:coreProperties>
</file>